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29" w:rsidRDefault="00600A32" w:rsidP="00600A32">
      <w:pPr>
        <w:ind w:left="-1418"/>
      </w:pPr>
      <w:r>
        <w:t xml:space="preserve">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776602F2" wp14:editId="1F8BE864">
            <wp:extent cx="1440180" cy="2101521"/>
            <wp:effectExtent l="0" t="0" r="0" b="0"/>
            <wp:docPr id="1" name="Picture 1" descr="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Cres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81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600A32" w:rsidRDefault="00600A32" w:rsidP="00600A32">
      <w:pPr>
        <w:ind w:left="-1418"/>
      </w:pPr>
    </w:p>
    <w:p w:rsidR="001D556C" w:rsidRDefault="001D556C" w:rsidP="001D556C">
      <w:pPr>
        <w:rPr>
          <w:rFonts w:ascii="Comic Sans MS" w:hAnsi="Comic Sans MS"/>
          <w:sz w:val="28"/>
          <w:szCs w:val="24"/>
          <w:u w:val="single"/>
        </w:rPr>
      </w:pPr>
      <w:proofErr w:type="gramStart"/>
      <w:r>
        <w:rPr>
          <w:rFonts w:ascii="Comic Sans MS" w:hAnsi="Comic Sans MS"/>
          <w:sz w:val="28"/>
          <w:szCs w:val="24"/>
          <w:u w:val="single"/>
        </w:rPr>
        <w:t>St Mary’s Secondary School, Mallow, Co Cork.</w:t>
      </w:r>
      <w:proofErr w:type="gramEnd"/>
    </w:p>
    <w:p w:rsidR="001D556C" w:rsidRDefault="001D556C" w:rsidP="001D556C">
      <w:pPr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Board of Management Meeting Thursday November 9</w:t>
      </w:r>
      <w:r>
        <w:rPr>
          <w:rFonts w:ascii="Comic Sans MS" w:hAnsi="Comic Sans MS"/>
          <w:sz w:val="28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2017</w:t>
      </w:r>
    </w:p>
    <w:p w:rsidR="001D556C" w:rsidRDefault="001D556C" w:rsidP="001D556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Agreed Report:</w:t>
      </w:r>
    </w:p>
    <w:p w:rsidR="001D556C" w:rsidRDefault="001D556C" w:rsidP="001D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Present:  </w:t>
      </w:r>
      <w:r>
        <w:rPr>
          <w:rFonts w:ascii="Comic Sans MS" w:hAnsi="Comic Sans MS"/>
          <w:sz w:val="24"/>
          <w:szCs w:val="24"/>
        </w:rPr>
        <w:t xml:space="preserve">John </w:t>
      </w:r>
      <w:proofErr w:type="spellStart"/>
      <w:r>
        <w:rPr>
          <w:rFonts w:ascii="Comic Sans MS" w:hAnsi="Comic Sans MS"/>
          <w:sz w:val="24"/>
          <w:szCs w:val="24"/>
        </w:rPr>
        <w:t>Hourihan</w:t>
      </w:r>
      <w:proofErr w:type="spellEnd"/>
      <w:r>
        <w:rPr>
          <w:rFonts w:ascii="Comic Sans MS" w:hAnsi="Comic Sans MS"/>
          <w:sz w:val="24"/>
          <w:szCs w:val="24"/>
        </w:rPr>
        <w:t xml:space="preserve">, Chairperson, Michael Sexton, Niamh Murphy, Colum </w:t>
      </w:r>
      <w:proofErr w:type="spellStart"/>
      <w:r>
        <w:rPr>
          <w:rFonts w:ascii="Comic Sans MS" w:hAnsi="Comic Sans MS"/>
          <w:sz w:val="24"/>
          <w:szCs w:val="24"/>
        </w:rPr>
        <w:t>Kellegher</w:t>
      </w:r>
      <w:proofErr w:type="spellEnd"/>
      <w:r>
        <w:rPr>
          <w:rFonts w:ascii="Comic Sans MS" w:hAnsi="Comic Sans MS"/>
          <w:sz w:val="24"/>
          <w:szCs w:val="24"/>
        </w:rPr>
        <w:t>, Denise O Driscoll, Catherine O Connell, Ann Buckley, Yvonne Bane, Secretary.</w:t>
      </w:r>
    </w:p>
    <w:p w:rsidR="001D556C" w:rsidRDefault="001D556C" w:rsidP="001D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Apologies:</w:t>
      </w:r>
      <w:r>
        <w:rPr>
          <w:rFonts w:ascii="Comic Sans MS" w:hAnsi="Comic Sans MS"/>
          <w:sz w:val="24"/>
          <w:szCs w:val="24"/>
        </w:rPr>
        <w:t xml:space="preserve"> Brian Williams.</w:t>
      </w:r>
    </w:p>
    <w:p w:rsidR="001D556C" w:rsidRDefault="001D556C" w:rsidP="001D5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meeting opened with a prayer.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Minutes of the previous Board meetings were adopted.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Personnel issues were </w:t>
      </w:r>
      <w:proofErr w:type="gramStart"/>
      <w:r>
        <w:rPr>
          <w:rFonts w:ascii="Comic Sans MS" w:hAnsi="Comic Sans MS"/>
          <w:sz w:val="24"/>
        </w:rPr>
        <w:t>reviewed,</w:t>
      </w:r>
      <w:proofErr w:type="gramEnd"/>
      <w:r>
        <w:rPr>
          <w:rFonts w:ascii="Comic Sans MS" w:hAnsi="Comic Sans MS"/>
          <w:sz w:val="24"/>
        </w:rPr>
        <w:t xml:space="preserve"> discussed and </w:t>
      </w:r>
      <w:proofErr w:type="spellStart"/>
      <w:r>
        <w:rPr>
          <w:rFonts w:ascii="Comic Sans MS" w:hAnsi="Comic Sans MS"/>
          <w:sz w:val="24"/>
        </w:rPr>
        <w:t>minuted</w:t>
      </w:r>
      <w:proofErr w:type="spellEnd"/>
      <w:r>
        <w:rPr>
          <w:rFonts w:ascii="Comic Sans MS" w:hAnsi="Comic Sans MS"/>
          <w:sz w:val="24"/>
        </w:rPr>
        <w:t>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items of correspondence were noted.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 w:cs="Arial"/>
          <w:color w:val="222222"/>
          <w:sz w:val="24"/>
          <w:szCs w:val="24"/>
        </w:rPr>
        <w:t>The Board e</w:t>
      </w:r>
      <w:r w:rsidR="00D82AB4">
        <w:rPr>
          <w:rFonts w:ascii="Comic Sans MS" w:hAnsi="Comic Sans MS" w:cs="Arial"/>
          <w:color w:val="222222"/>
          <w:sz w:val="24"/>
          <w:szCs w:val="24"/>
        </w:rPr>
        <w:t xml:space="preserve">xtended its congratulations to </w:t>
      </w:r>
      <w:r>
        <w:rPr>
          <w:rFonts w:ascii="Comic Sans MS" w:hAnsi="Comic Sans MS" w:cs="Arial"/>
          <w:color w:val="222222"/>
          <w:sz w:val="24"/>
          <w:szCs w:val="24"/>
        </w:rPr>
        <w:t>the fol</w:t>
      </w:r>
      <w:r w:rsidR="00D82AB4">
        <w:rPr>
          <w:rFonts w:ascii="Comic Sans MS" w:hAnsi="Comic Sans MS" w:cs="Arial"/>
          <w:color w:val="222222"/>
          <w:sz w:val="24"/>
          <w:szCs w:val="24"/>
        </w:rPr>
        <w:t>lowing Leaving Cert 2017 pupils who have received awards based on their excellent e</w:t>
      </w:r>
      <w:r w:rsidR="0070525F">
        <w:rPr>
          <w:rFonts w:ascii="Comic Sans MS" w:hAnsi="Comic Sans MS" w:cs="Arial"/>
          <w:color w:val="222222"/>
          <w:sz w:val="24"/>
          <w:szCs w:val="24"/>
        </w:rPr>
        <w:t>xam results. Congratulations were</w:t>
      </w:r>
      <w:bookmarkStart w:id="0" w:name="_GoBack"/>
      <w:bookmarkEnd w:id="0"/>
      <w:r w:rsidR="00D82AB4">
        <w:rPr>
          <w:rFonts w:ascii="Comic Sans MS" w:hAnsi="Comic Sans MS" w:cs="Arial"/>
          <w:color w:val="222222"/>
          <w:sz w:val="24"/>
          <w:szCs w:val="24"/>
        </w:rPr>
        <w:t xml:space="preserve"> also extended to their parents and teachers;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Rachel Fitzpatrick UCD Entrance scholarship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Rachel Murphy TCD Exhibition Award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 w:cs="Arial"/>
          <w:color w:val="222222"/>
          <w:sz w:val="24"/>
          <w:szCs w:val="24"/>
        </w:rPr>
        <w:t>Laura Willis Naughton Scholarship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Alison Behan Mallow Credit Union scholarship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Laura Willis UL40 Scholarship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Aisling Finn UL40 Scholarship</w:t>
      </w:r>
    </w:p>
    <w:p w:rsidR="001D556C" w:rsidRDefault="001D556C" w:rsidP="001D556C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Patricia Buckley UL40 Scholarship</w:t>
      </w:r>
    </w:p>
    <w:p w:rsidR="001D556C" w:rsidRDefault="001D556C" w:rsidP="001D556C">
      <w:pPr>
        <w:pStyle w:val="ListParagraph"/>
        <w:ind w:left="1080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Board noted that the organisation of a fundraising event scheduled for Saturday November 11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is not a school organised and supported activity and have communicated this fact to all parents of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year pupils and the hotel involved. The Board will review future fundraising activities in the school.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Board congratulated and thanked all involved in the organisation of Open Evening 2017. Enrolment has now closed for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year 2018.</w:t>
      </w:r>
    </w:p>
    <w:p w:rsidR="001D556C" w:rsidRPr="00D82AB4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The Board ratified 3 policies; </w:t>
      </w:r>
      <w:r>
        <w:rPr>
          <w:rFonts w:ascii="Comic Sans MS" w:hAnsi="Comic Sans MS" w:cs="Arial"/>
          <w:color w:val="000000" w:themeColor="text1"/>
          <w:sz w:val="24"/>
          <w:szCs w:val="24"/>
        </w:rPr>
        <w:t>Vetting Policy,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>Subject Option Policy,</w:t>
      </w:r>
      <w:r>
        <w:rPr>
          <w:rFonts w:ascii="Comic Sans MS" w:hAnsi="Comic Sans MS" w:cs="Arial"/>
          <w:color w:val="222222"/>
          <w:sz w:val="24"/>
          <w:szCs w:val="24"/>
        </w:rPr>
        <w:t xml:space="preserve"> and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Assessment Policy </w:t>
      </w:r>
      <w:r>
        <w:rPr>
          <w:rFonts w:ascii="Comic Sans MS" w:hAnsi="Comic Sans MS" w:cs="Arial"/>
          <w:color w:val="222222"/>
          <w:sz w:val="24"/>
          <w:szCs w:val="24"/>
        </w:rPr>
        <w:t>and the Board congratulated and thanked all staff for their work on these policies.</w:t>
      </w:r>
    </w:p>
    <w:p w:rsidR="00D82AB4" w:rsidRDefault="00D82AB4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The Board thanked all staff involved in the recent Home Economics trip to Italy.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Board welcomed the inclusion of the school in PISA 2018.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The Board is working with the Building Unit of the </w:t>
      </w: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DESk</w:t>
      </w:r>
      <w:proofErr w:type="spellEnd"/>
      <w:r>
        <w:rPr>
          <w:rFonts w:ascii="Comic Sans MS" w:hAnsi="Comic Sans MS" w:cs="Arial"/>
          <w:color w:val="222222"/>
          <w:sz w:val="24"/>
          <w:szCs w:val="24"/>
        </w:rPr>
        <w:t xml:space="preserve"> for an extension to St Mary’s and as an interim measure is exploring the possibility of temporary accommodation.</w:t>
      </w:r>
    </w:p>
    <w:p w:rsidR="001D556C" w:rsidRDefault="001D556C" w:rsidP="001D55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A Post of Responsibility review process will commence in December with a staff consultation.</w:t>
      </w:r>
    </w:p>
    <w:p w:rsidR="001D556C" w:rsidRDefault="001D556C" w:rsidP="001D556C">
      <w:pPr>
        <w:pStyle w:val="ListParagraph"/>
        <w:ind w:left="1080"/>
        <w:rPr>
          <w:rFonts w:ascii="Comic Sans MS" w:hAnsi="Comic Sans MS"/>
          <w:sz w:val="24"/>
        </w:rPr>
      </w:pPr>
    </w:p>
    <w:p w:rsidR="001D556C" w:rsidRDefault="001D556C" w:rsidP="001D556C">
      <w:pPr>
        <w:pStyle w:val="ListParagraph"/>
        <w:ind w:left="1080"/>
        <w:rPr>
          <w:rFonts w:ascii="Comic Sans MS" w:hAnsi="Comic Sans MS"/>
          <w:sz w:val="24"/>
        </w:rPr>
      </w:pPr>
      <w:r w:rsidRPr="001D556C">
        <w:rPr>
          <w:rFonts w:ascii="Comic Sans MS" w:hAnsi="Comic Sans MS"/>
          <w:sz w:val="24"/>
          <w:u w:val="single"/>
        </w:rPr>
        <w:t>Date of Next meeting:</w:t>
      </w:r>
      <w:r>
        <w:rPr>
          <w:rFonts w:ascii="Comic Sans MS" w:hAnsi="Comic Sans MS"/>
          <w:sz w:val="24"/>
        </w:rPr>
        <w:t xml:space="preserve"> Monday, December 18th at 5.00pm.</w:t>
      </w:r>
    </w:p>
    <w:p w:rsidR="001D556C" w:rsidRDefault="001D556C" w:rsidP="001D556C">
      <w:pPr>
        <w:pStyle w:val="ListParagraph"/>
        <w:ind w:left="1080"/>
        <w:rPr>
          <w:rFonts w:ascii="Comic Sans MS" w:hAnsi="Comic Sans MS"/>
          <w:sz w:val="24"/>
        </w:rPr>
      </w:pPr>
    </w:p>
    <w:p w:rsidR="008C1132" w:rsidRDefault="008C1132" w:rsidP="001D556C">
      <w:pPr>
        <w:pStyle w:val="ListParagraph"/>
        <w:ind w:left="1080"/>
        <w:rPr>
          <w:rFonts w:ascii="Comic Sans MS" w:hAnsi="Comic Sans MS"/>
          <w:i/>
        </w:rPr>
      </w:pPr>
    </w:p>
    <w:p w:rsidR="008C1132" w:rsidRDefault="008C1132" w:rsidP="001D556C">
      <w:pPr>
        <w:pStyle w:val="ListParagraph"/>
        <w:ind w:left="1080"/>
        <w:rPr>
          <w:rFonts w:ascii="Comic Sans MS" w:hAnsi="Comic Sans MS"/>
          <w:i/>
        </w:rPr>
      </w:pPr>
    </w:p>
    <w:p w:rsidR="001D556C" w:rsidRPr="008C1132" w:rsidRDefault="001D556C" w:rsidP="001D556C">
      <w:pPr>
        <w:pStyle w:val="ListParagraph"/>
        <w:ind w:left="1080"/>
        <w:rPr>
          <w:rFonts w:ascii="Comic Sans MS" w:hAnsi="Comic Sans MS"/>
          <w:i/>
        </w:rPr>
      </w:pPr>
      <w:r w:rsidRPr="008C1132">
        <w:rPr>
          <w:rFonts w:ascii="Comic Sans MS" w:hAnsi="Comic Sans MS"/>
          <w:i/>
        </w:rPr>
        <w:t>Yvonne Bane</w:t>
      </w:r>
    </w:p>
    <w:p w:rsidR="001D556C" w:rsidRPr="008C1132" w:rsidRDefault="001D556C" w:rsidP="001D556C">
      <w:pPr>
        <w:pStyle w:val="ListParagraph"/>
        <w:ind w:left="1080"/>
        <w:rPr>
          <w:rFonts w:ascii="Comic Sans MS" w:hAnsi="Comic Sans MS"/>
          <w:i/>
        </w:rPr>
      </w:pPr>
      <w:r w:rsidRPr="008C1132">
        <w:rPr>
          <w:rFonts w:ascii="Comic Sans MS" w:hAnsi="Comic Sans MS"/>
          <w:i/>
        </w:rPr>
        <w:t>Secretary, Board of Management</w:t>
      </w:r>
    </w:p>
    <w:p w:rsidR="001D556C" w:rsidRPr="008C1132" w:rsidRDefault="001D556C" w:rsidP="001D556C">
      <w:pPr>
        <w:pStyle w:val="ListParagraph"/>
        <w:ind w:left="1080"/>
        <w:rPr>
          <w:rFonts w:ascii="Comic Sans MS" w:hAnsi="Comic Sans MS"/>
          <w:i/>
        </w:rPr>
      </w:pPr>
      <w:r w:rsidRPr="008C1132">
        <w:rPr>
          <w:rFonts w:ascii="Comic Sans MS" w:hAnsi="Comic Sans MS"/>
          <w:i/>
        </w:rPr>
        <w:t>10/11/17</w:t>
      </w:r>
    </w:p>
    <w:p w:rsidR="00600A32" w:rsidRDefault="00600A32" w:rsidP="00600A32"/>
    <w:sectPr w:rsidR="0060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01E"/>
    <w:multiLevelType w:val="hybridMultilevel"/>
    <w:tmpl w:val="5EC6605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5857C4"/>
    <w:multiLevelType w:val="hybridMultilevel"/>
    <w:tmpl w:val="DFD47598"/>
    <w:lvl w:ilvl="0" w:tplc="D1AC4714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32"/>
    <w:rsid w:val="001D556C"/>
    <w:rsid w:val="00600A32"/>
    <w:rsid w:val="0070525F"/>
    <w:rsid w:val="00872629"/>
    <w:rsid w:val="008C1132"/>
    <w:rsid w:val="00D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yvonnebane</dc:creator>
  <cp:lastModifiedBy>yvonnebane</cp:lastModifiedBy>
  <cp:revision>5</cp:revision>
  <dcterms:created xsi:type="dcterms:W3CDTF">2017-11-10T11:49:00Z</dcterms:created>
  <dcterms:modified xsi:type="dcterms:W3CDTF">2017-11-10T12:01:00Z</dcterms:modified>
</cp:coreProperties>
</file>